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8A" w:rsidRPr="00D60908" w:rsidRDefault="004B1E8A" w:rsidP="00CB5C1C">
      <w:pPr>
        <w:jc w:val="center"/>
        <w:rPr>
          <w:sz w:val="24"/>
          <w:u w:val="single"/>
        </w:rPr>
      </w:pPr>
      <w:r w:rsidRPr="00D60908">
        <w:rPr>
          <w:b/>
          <w:sz w:val="32"/>
          <w:u w:val="single"/>
        </w:rPr>
        <w:t xml:space="preserve">AN INSPECTOR CALLS QUOTES </w:t>
      </w:r>
      <w:bookmarkStart w:id="0" w:name="_GoBack"/>
      <w:bookmarkEnd w:id="0"/>
    </w:p>
    <w:tbl>
      <w:tblPr>
        <w:tblW w:w="15877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3493"/>
      </w:tblGrid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The Engagement Party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:rsidR="004B1E8A" w:rsidRPr="004A1811" w:rsidRDefault="004B1E8A" w:rsidP="004B1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The lighting should be </w:t>
            </w:r>
            <w:r w:rsidR="00DD74A9" w:rsidRPr="00CE3FF9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pink</w:t>
            </w:r>
            <w:r w:rsidRPr="00CE3FF9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 xml:space="preserve"> and intimate, until the Inspector arrives, and then it should be brighter and </w:t>
            </w:r>
            <w:r w:rsidR="00DD74A9" w:rsidRPr="00CE3FF9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harder</w:t>
            </w:r>
            <w:r w:rsidRPr="00CE3FF9"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en-GB"/>
              </w:rPr>
              <w:t>.’ </w:t>
            </w:r>
          </w:p>
          <w:p w:rsidR="004B1E8A" w:rsidRPr="004A1811" w:rsidRDefault="004B1E8A" w:rsidP="004B1E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Except all last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summer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when you never came near me – Sheila </w:t>
            </w:r>
          </w:p>
          <w:p w:rsidR="004B1E8A" w:rsidRPr="004A1811" w:rsidRDefault="004B1E8A" w:rsidP="00D609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Crofts and Birlings are …working together for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lower costs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higher prices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– Mr B</w:t>
            </w:r>
          </w:p>
          <w:p w:rsidR="004A1811" w:rsidRPr="00CE3FF9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4B1E8A" w:rsidRPr="004A1811" w:rsidRDefault="004B1E8A" w:rsidP="004B1E8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Mr Birling’s Capitalist Speech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I’m talking as a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hard-headed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practical man of business</w:t>
            </w:r>
          </w:p>
          <w:p w:rsidR="004B1E8A" w:rsidRPr="00CE3FF9" w:rsidRDefault="00DD74A9" w:rsidP="004B1E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unsinkable</w:t>
            </w:r>
            <w:r w:rsidR="004B1E8A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, absolutely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unsinkable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You’d think that everybody has to look after everybody else, as if we were all mixed up together like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bees in a hive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Some people say that war is inevitable. And to that I say –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fiddlesticks</w:t>
            </w:r>
            <w:r w:rsidR="00D60908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!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 man has to mind his own business and look after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himself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his own – and – </w:t>
            </w:r>
          </w:p>
          <w:p w:rsidR="00CE3FF9" w:rsidRPr="004A1811" w:rsidRDefault="00CE3FF9" w:rsidP="00CE3FF9">
            <w:pPr>
              <w:spacing w:after="0" w:line="240" w:lineRule="auto"/>
              <w:ind w:left="360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Mr Birling’s interrogation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can’t accept any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responsibility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It’s my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duty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to keep labour costs down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She’d had a lot to say –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far too much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.– so she had to go</w:t>
            </w:r>
          </w:p>
          <w:p w:rsidR="00CB5C1C" w:rsidRPr="00CE3FF9" w:rsidRDefault="004B1E8A" w:rsidP="004B1E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If you don’t come down hard on these people, they’ll soon be asking for the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earth</w:t>
            </w:r>
          </w:p>
          <w:p w:rsidR="00D60908" w:rsidRPr="00CE3FF9" w:rsidRDefault="00CB5C1C" w:rsidP="00D6090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E3FF9">
              <w:rPr>
                <w:rFonts w:cstheme="minorHAnsi"/>
                <w:color w:val="000000" w:themeColor="text1"/>
                <w:sz w:val="26"/>
                <w:szCs w:val="26"/>
              </w:rPr>
              <w:t xml:space="preserve">‘But these girls aren’t cheap labour – </w:t>
            </w:r>
            <w:r w:rsidRPr="00CE3FF9">
              <w:rPr>
                <w:rFonts w:cstheme="minorHAnsi"/>
                <w:i/>
                <w:color w:val="000000" w:themeColor="text1"/>
                <w:sz w:val="26"/>
                <w:szCs w:val="26"/>
              </w:rPr>
              <w:t xml:space="preserve">they’re people’ </w:t>
            </w:r>
            <w:r w:rsidRPr="00CE3FF9">
              <w:rPr>
                <w:rFonts w:cstheme="minorHAnsi"/>
                <w:color w:val="000000" w:themeColor="text1"/>
                <w:sz w:val="26"/>
                <w:szCs w:val="26"/>
              </w:rPr>
              <w:t>– Sheila</w:t>
            </w:r>
          </w:p>
          <w:p w:rsidR="00CB5C1C" w:rsidRPr="00CE3FF9" w:rsidRDefault="00CB5C1C" w:rsidP="00D6090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E3FF9">
              <w:rPr>
                <w:rFonts w:cstheme="minorHAnsi"/>
                <w:color w:val="000000" w:themeColor="text1"/>
                <w:sz w:val="26"/>
                <w:szCs w:val="26"/>
              </w:rPr>
              <w:t>‘We’re respectable citizens and not criminals’ – Mr Birling</w:t>
            </w:r>
          </w:p>
          <w:p w:rsidR="004B1E8A" w:rsidRPr="004A1811" w:rsidRDefault="004B1E8A" w:rsidP="004B1E8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Sheila’s interrogation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told him if they didn’t get rid of that girl,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I’d never go near the place again and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I’d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persuade mother to close our account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If she’d been some miserable,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plain little creature,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I don’t suppose I’d have done it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I’ll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never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,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never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do it again to anybody... I feel I can never go there again. 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If I could help her now, I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would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– </w:t>
            </w:r>
          </w:p>
          <w:p w:rsidR="004B1E8A" w:rsidRPr="004A1811" w:rsidRDefault="004B1E8A" w:rsidP="004B1E8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:rsidR="00CE3FF9" w:rsidRPr="004A1811" w:rsidRDefault="00CE3FF9" w:rsidP="004B1E8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Gerald’s interrogation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All she wanted was to talk – a little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friendliness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So I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insisted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on Daisy moving into those rooms and I made her take some money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She didn’t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blame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me at all. I wish to God she had now. Per</w:t>
            </w:r>
            <w:r w:rsidR="00D60908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haps I’d feel better about it. 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didn’t feel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the way about her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as she felt about me. </w:t>
            </w:r>
          </w:p>
          <w:p w:rsidR="004B1E8A" w:rsidRPr="00CE3FF9" w:rsidRDefault="004B1E8A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CE3FF9" w:rsidRPr="00CE3FF9" w:rsidRDefault="00CE3FF9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Mrs Birling’s interrogation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As if a girl of that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sort 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would ever refuse money</w:t>
            </w:r>
          </w:p>
          <w:p w:rsidR="00DD74A9" w:rsidRPr="00CE3FF9" w:rsidRDefault="004B1E8A" w:rsidP="004B1E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Go and look for the father of the child. It’s his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responsibility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did nothing I’m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ashamed </w:t>
            </w:r>
            <w:r w:rsidR="00D60908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of.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She was claiming elaborate fine feelings and scruples that were simply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absurd for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girl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in her position. </w:t>
            </w:r>
          </w:p>
          <w:p w:rsidR="00CB5C1C" w:rsidRPr="00CE3FF9" w:rsidRDefault="00CB5C1C" w:rsidP="00D6090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E3FF9">
              <w:rPr>
                <w:rFonts w:cstheme="minorHAnsi"/>
                <w:color w:val="000000" w:themeColor="text1"/>
                <w:sz w:val="26"/>
                <w:szCs w:val="26"/>
              </w:rPr>
              <w:t>“She needed not only money but advice, sympathy, friendliness…and you slammed the door in her face.” – Inspector to Mrs Birling</w:t>
            </w:r>
          </w:p>
          <w:p w:rsidR="00CB5C1C" w:rsidRPr="00CE3FF9" w:rsidRDefault="00CB5C1C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Eric’s interrogation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was in that state where a chap easily turns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nasty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I threatened to make a row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wasn’t in love with her or anything – but I liked her – she was pretty and a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good sport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You’re not the kind of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father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 chap could go to when he’s in trouble</w:t>
            </w:r>
          </w:p>
          <w:p w:rsidR="00CB5C1C" w:rsidRPr="00CE3FF9" w:rsidRDefault="004B1E8A" w:rsidP="004B1E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insisted on giving her enough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money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to keep her going. </w:t>
            </w:r>
          </w:p>
          <w:p w:rsidR="00CB5C1C" w:rsidRPr="00CE3FF9" w:rsidRDefault="00CB5C1C" w:rsidP="00D609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E3FF9">
              <w:rPr>
                <w:rFonts w:cstheme="minorHAnsi"/>
                <w:color w:val="000000" w:themeColor="text1"/>
                <w:sz w:val="26"/>
                <w:szCs w:val="26"/>
              </w:rPr>
              <w:t>‘Just used her for the end of a stupid drunken evening, as if she was an animal, a thing, not a person.’ – Inspector to Eric</w:t>
            </w:r>
          </w:p>
          <w:p w:rsidR="004B1E8A" w:rsidRPr="00CE3FF9" w:rsidRDefault="004B1E8A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Inspector’s final speech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4B1E8A" w:rsidRPr="00CE3FF9" w:rsidRDefault="00DD74A9" w:rsidP="004B1E8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Each of you</w:t>
            </w:r>
            <w:r w:rsidR="004B1E8A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helped to kill her. Remember that. Never forget it. 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There are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millions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millions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millions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of Eva Smiths and John Smiths still left with us. 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We are members of one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body</w:t>
            </w:r>
          </w:p>
          <w:p w:rsidR="00CE3FF9" w:rsidRPr="004A1811" w:rsidRDefault="004B1E8A" w:rsidP="004A1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If men will not learn that lesson, they will be taught it in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blood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fire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anguish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 </w:t>
            </w:r>
          </w:p>
          <w:p w:rsidR="004B1E8A" w:rsidRPr="00CE3FF9" w:rsidRDefault="004B1E8A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</w:tc>
      </w:tr>
      <w:tr w:rsidR="004B1E8A" w:rsidRPr="00CE3FF9" w:rsidTr="004A1811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E8A" w:rsidRPr="004A1811" w:rsidRDefault="004B1E8A" w:rsidP="004B1E8A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</w:pPr>
            <w:r w:rsidRPr="004A1811">
              <w:rPr>
                <w:rFonts w:eastAsia="Times New Roman" w:cstheme="minorHAnsi"/>
                <w:b/>
                <w:color w:val="000000"/>
                <w:sz w:val="28"/>
                <w:szCs w:val="24"/>
                <w:lang w:eastAsia="en-GB"/>
              </w:rPr>
              <w:t>The Ending</w:t>
            </w:r>
          </w:p>
        </w:tc>
        <w:tc>
          <w:tcPr>
            <w:tcW w:w="1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11" w:rsidRPr="004A1811" w:rsidRDefault="004A1811" w:rsidP="004A1811">
            <w:pPr>
              <w:pStyle w:val="ListParagraph"/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The whole story is just a lot of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moonshine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Nothing but an elaborate sell – Mr B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 remember what he said, how he looked and what he made me feel. Fire and blood and anguish. It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frightens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me the way you talk and I can’t listen to any more of it. – Sheila</w:t>
            </w:r>
          </w:p>
          <w:p w:rsidR="004B1E8A" w:rsidRPr="00CE3FF9" w:rsidRDefault="004B1E8A" w:rsidP="004B1E8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It’s what happened to the girl and what we all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did to her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 that matters. – Eric</w:t>
            </w:r>
          </w:p>
          <w:p w:rsidR="004B1E8A" w:rsidRPr="00CE3FF9" w:rsidRDefault="004B1E8A" w:rsidP="00D609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Everything’s alright now, Sheila. What about this </w:t>
            </w:r>
            <w:r w:rsidR="00DD74A9"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ring</w:t>
            </w:r>
            <w:r w:rsidRPr="00CE3FF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? – Gerald</w:t>
            </w:r>
          </w:p>
          <w:p w:rsidR="004B1E8A" w:rsidRPr="00CE3FF9" w:rsidRDefault="004B1E8A" w:rsidP="004B1E8A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</w:tc>
      </w:tr>
    </w:tbl>
    <w:p w:rsidR="004B1E8A" w:rsidRDefault="004B1E8A"/>
    <w:p w:rsidR="00D60908" w:rsidRDefault="00D60908"/>
    <w:p w:rsidR="004A1811" w:rsidRDefault="004A1811" w:rsidP="004A18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A CHRISTMAS CAROL QUOTES</w:t>
      </w:r>
    </w:p>
    <w:p w:rsidR="0044717E" w:rsidRDefault="0044717E" w:rsidP="004A1811">
      <w:pPr>
        <w:jc w:val="center"/>
        <w:rPr>
          <w:b/>
          <w:sz w:val="32"/>
          <w:u w:val="single"/>
        </w:rPr>
      </w:pPr>
    </w:p>
    <w:tbl>
      <w:tblPr>
        <w:tblW w:w="14886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4066"/>
      </w:tblGrid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4717E" w:rsidRPr="0044717E" w:rsidRDefault="0044717E" w:rsidP="0044717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en-GB"/>
              </w:rPr>
              <w:t>Stave</w:t>
            </w: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4717E" w:rsidRPr="0044717E" w:rsidRDefault="0044717E" w:rsidP="0044717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en-GB"/>
              </w:rPr>
              <w:t>Quotation</w:t>
            </w: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“Melancholy dinner… melancholy tavern”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“A tight-fisted hand</w:t>
            </w:r>
            <w:proofErr w:type="gramStart"/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..</w:t>
            </w:r>
            <w:proofErr w:type="gramEnd"/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 xml:space="preserve"> A squeezing, wrenching, grasping, scraping, clutching, covetous old sinner!”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‘</w:t>
            </w: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No warmth could</w:t>
            </w: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shd w:val="clear" w:color="auto" w:fill="FAEBD0"/>
                <w:lang w:eastAsia="en-GB"/>
              </w:rPr>
              <w:t xml:space="preserve"> </w:t>
            </w: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warm… No wind that blew was bitterer than he… Solitary as an oyster”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“If they would rather die, they had better do it, and decrease the surplus population”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shd w:val="clear" w:color="auto" w:fill="FBFBFB"/>
                <w:lang w:eastAsia="en-GB"/>
              </w:rPr>
              <w:t>“’I wear the chain I forged in life… made up of cash boxes, ledgers, heavy purses’ replied the Ghost of Marley. ‘I made it link by link, and yard by yard; I girded it on of my own free will, and of my own free will I wore it. Is its pattern strange to you?’”</w:t>
            </w:r>
            <w:r w:rsidRPr="0044717E">
              <w:rPr>
                <w:rFonts w:ascii="Calibri" w:eastAsia="Times New Roman" w:hAnsi="Calibri" w:cs="Calibri"/>
                <w:sz w:val="32"/>
                <w:szCs w:val="20"/>
                <w:lang w:eastAsia="en-GB"/>
              </w:rPr>
              <w:t> 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1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“Every idiot who goes about with ‘Merry Christmas’ on his lips, should be boiled with his own pudding, and buried with a stake of holly through his heart.”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‘It was a strange figure-like a child: not so like a child as like an old man… from its head there sprung a bright clear jet of light”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“A solitary child… Scrooge sobbed”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“Scrooge had acted like a man out of his wits. His heart and soul were in the scene”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“Another idol has displaced me… A golden one”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“’No more! Show me no more!”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2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</w:t>
            </w:r>
            <w:proofErr w:type="gramStart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Your</w:t>
            </w:r>
            <w:proofErr w:type="gramEnd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 xml:space="preserve"> nobler aspirations fall off one by one until the master-passion, Gain, engrosses you.”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“There sat a jolly Giant, glorious to see, who bore a glowing torch”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“God bless us, every one!”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“Scrooge was the Ogre of the family”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“’A bleak, desert moor</w:t>
            </w:r>
            <w:proofErr w:type="gramStart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..</w:t>
            </w:r>
            <w:proofErr w:type="gramEnd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 xml:space="preserve"> </w:t>
            </w:r>
            <w:proofErr w:type="gramStart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nothing</w:t>
            </w:r>
            <w:proofErr w:type="gramEnd"/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 xml:space="preserve"> grew. Where Miners live,' replied the Spirit. They were cheerful round a glowing fire, the old man singing a Christmas song and they joined in the chorus”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“A solitary lighthouse. Even here, the two men wished each other Merry Christmas… struck up a sturdy song”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“On a ship… dark, ghostly; but every man hummed a Christmas tune, or had a Christmas thought. And every man on board, good or bad, had a kinder word on that day than on any in the year”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“Rather a disagreeable animal, a savage animal, an animal that growled and grunted”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“Yellow, meagre, ragged, scowling, wolfish… devils lurked… They are Man’s… The boy is Ignorance.  This girl is Want… Beware, for I see that written which is Doom”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3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“Have they no refuge or resources?’ cried Scrooge.  ‘Are there no prisons?’ said the Spirit, turning on him for the last time with his own words. ‘Are there no workhouses?’”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“The Phantom slowly, gravely, silently approached… Spirit scattered gloom and mystery… nothing but a spectral hand and one great heap of black”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“It’s likely to be a very cheap funeral… I don’t mind going if lunch is provided”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“Streets were foul, narrow, wretched, like so many cesspool, reeked with crime, filth, misery”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“He frightened every one away from him when he was alive, to profit us when he was dead!”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“Are these shadows of things that Will be, or shadows of things that May be?”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“I am not the man I was. Assure me that I may yet change these shadows you have shown me”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4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“I will honour Christmas in my heart… I will not shut out the lessons that they teach”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“I will live in the Past, the Present, and the Future! Scrooge repeated”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n-GB"/>
              </w:rPr>
              <w:t>“I am light as a feather, I am as happy as an angel, I am as merry as a schoolboy”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“He had never dreamed that any walk – that anything – could give him so much happiness.”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“`I have come to dinner. Will you let me in, Fred?’  He was at home in five minutes. Nothing could be heartier. Wonderful party, wonderful games, wonderful happiness”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“I am about to raise your salary”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“Better than his word. To Tiny Tim, who did not die, he was a second father. He became as good a friend, as good a master, and as good a man, as the good old city knew. His own heart laughed” </w:t>
            </w:r>
          </w:p>
        </w:tc>
      </w:tr>
      <w:tr w:rsidR="0044717E" w:rsidRPr="0044717E" w:rsidTr="0044717E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St 5 </w:t>
            </w:r>
          </w:p>
        </w:tc>
        <w:tc>
          <w:tcPr>
            <w:tcW w:w="1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C7DE"/>
            <w:hideMark/>
          </w:tcPr>
          <w:p w:rsidR="0044717E" w:rsidRPr="0044717E" w:rsidRDefault="0044717E" w:rsidP="004471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44717E">
              <w:rPr>
                <w:rFonts w:ascii="Calibri" w:eastAsia="Times New Roman" w:hAnsi="Calibri" w:cs="Calibri"/>
                <w:sz w:val="32"/>
                <w:szCs w:val="24"/>
                <w:lang w:eastAsia="en-GB"/>
              </w:rPr>
              <w:t>“And so, as Tiny Tim observed, God bless Us, Every One!” </w:t>
            </w:r>
          </w:p>
        </w:tc>
      </w:tr>
    </w:tbl>
    <w:p w:rsidR="00D60908" w:rsidRDefault="00D60908" w:rsidP="004A1811">
      <w:pPr>
        <w:rPr>
          <w:b/>
          <w:sz w:val="28"/>
          <w:u w:val="single"/>
        </w:rPr>
      </w:pPr>
    </w:p>
    <w:p w:rsidR="00123DE2" w:rsidRDefault="00123DE2" w:rsidP="00123DE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MACBETH QUOTES</w:t>
      </w:r>
    </w:p>
    <w:p w:rsidR="00123DE2" w:rsidRPr="00B43325" w:rsidRDefault="00123DE2" w:rsidP="00123DE2">
      <w:pPr>
        <w:jc w:val="center"/>
        <w:rPr>
          <w:b/>
          <w:sz w:val="8"/>
          <w:u w:val="single"/>
        </w:rPr>
      </w:pPr>
    </w:p>
    <w:tbl>
      <w:tblPr>
        <w:tblW w:w="1531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2474"/>
      </w:tblGrid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3DE2" w:rsidRPr="00B43325" w:rsidRDefault="00123DE2" w:rsidP="00123DE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Key Moments</w:t>
            </w: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3DE2" w:rsidRPr="00B43325" w:rsidRDefault="00123DE2" w:rsidP="00123DE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Quotes</w:t>
            </w: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numPr>
                <w:ilvl w:val="0"/>
                <w:numId w:val="4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Battle</w:t>
            </w: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Brave Macbeth, well he deserves that name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worthy cousin, valiant gentleman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He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unseamed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 him from the nave to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th’chaps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His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brandish’d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 steel smoked with blood execution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As sparrows eagles - the hare the lion </w:t>
            </w: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Witches’ Prophecies</w:t>
            </w: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Instruments of darkness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Can the devil speak true?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Hail Macbeth, king hereafter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Stars hide your fires, let not light see my black and deep desires.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Stay imperfect speakers, tell me more </w:t>
            </w: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numPr>
                <w:ilvl w:val="0"/>
                <w:numId w:val="4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LM Persuades M to kill Duncan </w:t>
            </w: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Come you spirits… unsex me here!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When you durst do it then you were a man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Take my milk for gall!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Stop up the passage to remorse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Look like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th’innocent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 flower but be the serpent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under’t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It is too full </w:t>
            </w:r>
            <w:proofErr w:type="spell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o’the</w:t>
            </w:r>
            <w:proofErr w:type="spell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 milk of human kindness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Screw your courage to the sticking place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32"/>
                <w:szCs w:val="18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Dashed the brains out had I sworn </w:t>
            </w: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DDF9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4. Dagger Soliloquy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DDF9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Is this a dagger… the handle toward my hand… come let me clutch thee. 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 have no spur to prick the sides of my intent, only vaulting ambition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Art thou a dagger of the mind?  </w:t>
            </w: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DDF9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5.Duncan’s murder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DDF9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Will all great Neptune’s ocean wash this blood clean from my hand? 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Macbeth does murder sleep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My hands are of your colour but I shame to wear a heart so white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Go wash this filthy witness from your hand!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Amen stuck in my throat </w:t>
            </w:r>
          </w:p>
          <w:p w:rsidR="00123DE2" w:rsidRPr="00B43325" w:rsidRDefault="00123DE2" w:rsidP="00123DE2">
            <w:pPr>
              <w:spacing w:after="0" w:line="240" w:lineRule="auto"/>
              <w:ind w:firstLine="72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</w:p>
          <w:p w:rsidR="00123DE2" w:rsidRPr="00B43325" w:rsidRDefault="00123DE2" w:rsidP="00123DE2">
            <w:pPr>
              <w:spacing w:after="0" w:line="240" w:lineRule="auto"/>
              <w:ind w:firstLine="72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3F3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6.Banquo’s ghost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E3F3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We have scotched the snake, not killed it.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proofErr w:type="gram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full</w:t>
            </w:r>
            <w:proofErr w:type="gram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 xml:space="preserve"> of scorpions is my mind, dear wife!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Never shake thy gory locks at me!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Thou canst not say I did it!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Hence horrible shadow!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 am cabined, cribbed, confined </w:t>
            </w:r>
          </w:p>
        </w:tc>
      </w:tr>
      <w:tr w:rsidR="00123DE2" w:rsidRPr="00B43325" w:rsidTr="00B43325">
        <w:trPr>
          <w:trHeight w:val="162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en-GB"/>
              </w:rPr>
              <w:t>7.Macduff gets help from Malcolm/ Macduff murders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Babes savagely slaughtered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proofErr w:type="spellStart"/>
            <w:proofErr w:type="gramStart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hellkite</w:t>
            </w:r>
            <w:proofErr w:type="spellEnd"/>
            <w:proofErr w:type="gramEnd"/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! All? All my pretty chickens and their dam in one fell swoop? </w:t>
            </w:r>
          </w:p>
          <w:p w:rsidR="00123DE2" w:rsidRPr="00B43325" w:rsidRDefault="00123DE2" w:rsidP="00123DE2">
            <w:pPr>
              <w:spacing w:after="0" w:line="240" w:lineRule="auto"/>
              <w:ind w:firstLine="72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</w:p>
          <w:p w:rsidR="00123DE2" w:rsidRPr="00B43325" w:rsidRDefault="00123DE2" w:rsidP="00123DE2">
            <w:pPr>
              <w:spacing w:after="0" w:line="240" w:lineRule="auto"/>
              <w:ind w:firstLine="72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3F7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8.LM sleepwalks and dies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3F7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Out damned spot, out I say!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She has light by her continually 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All the perfumes of Arabia will not sweeten this little hand!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What’s done cannot be undone.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Who’d have thought the old man to have had so much blood in him? </w:t>
            </w:r>
          </w:p>
          <w:p w:rsidR="00123DE2" w:rsidRPr="00B43325" w:rsidRDefault="00123DE2" w:rsidP="00123DE2">
            <w:pPr>
              <w:spacing w:after="0" w:line="240" w:lineRule="auto"/>
              <w:ind w:firstLine="72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</w:p>
        </w:tc>
      </w:tr>
      <w:tr w:rsidR="00123DE2" w:rsidRPr="00B43325" w:rsidTr="00B43325">
        <w:trPr>
          <w:trHeight w:val="30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3F7"/>
            <w:hideMark/>
          </w:tcPr>
          <w:p w:rsidR="00123DE2" w:rsidRPr="00B43325" w:rsidRDefault="00123DE2" w:rsidP="00123DE2">
            <w:pPr>
              <w:tabs>
                <w:tab w:val="num" w:pos="720"/>
              </w:tabs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en-GB"/>
              </w:rPr>
              <w:t>9.The final battle and M dies 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3F7"/>
            <w:hideMark/>
          </w:tcPr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 bear a charmed life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 have forgot the taste of fears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I will not yield to kiss the ground…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Juggling fiends which palter with us in a double sense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From his mother’s womb untimely ripped </w:t>
            </w:r>
          </w:p>
          <w:p w:rsidR="00123DE2" w:rsidRPr="00B43325" w:rsidRDefault="00123DE2" w:rsidP="00123DE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24"/>
                <w:lang w:eastAsia="en-GB"/>
              </w:rPr>
            </w:pPr>
            <w:r w:rsidRPr="00B43325">
              <w:rPr>
                <w:rFonts w:ascii="Arial" w:eastAsia="Times New Roman" w:hAnsi="Arial" w:cs="Arial"/>
                <w:sz w:val="32"/>
                <w:szCs w:val="24"/>
                <w:lang w:eastAsia="en-GB"/>
              </w:rPr>
              <w:t>This dead butcher and his fiend-like queen </w:t>
            </w:r>
          </w:p>
        </w:tc>
      </w:tr>
    </w:tbl>
    <w:p w:rsidR="00B43325" w:rsidRPr="00B43325" w:rsidRDefault="00B43325" w:rsidP="00B43325">
      <w:pPr>
        <w:jc w:val="center"/>
        <w:rPr>
          <w:b/>
          <w:sz w:val="36"/>
          <w:u w:val="single"/>
        </w:rPr>
      </w:pPr>
      <w:r w:rsidRPr="00B43325">
        <w:rPr>
          <w:b/>
          <w:sz w:val="36"/>
          <w:u w:val="single"/>
        </w:rPr>
        <w:lastRenderedPageBreak/>
        <w:t xml:space="preserve">Poetry Quotes </w:t>
      </w:r>
      <w:proofErr w:type="gramStart"/>
      <w:r w:rsidRPr="00B43325">
        <w:rPr>
          <w:b/>
          <w:sz w:val="36"/>
          <w:u w:val="single"/>
        </w:rPr>
        <w:t>To</w:t>
      </w:r>
      <w:proofErr w:type="gramEnd"/>
      <w:r w:rsidRPr="00B43325">
        <w:rPr>
          <w:b/>
          <w:sz w:val="36"/>
          <w:u w:val="single"/>
        </w:rPr>
        <w:t xml:space="preserve"> Learn</w:t>
      </w:r>
    </w:p>
    <w:tbl>
      <w:tblPr>
        <w:tblpPr w:leftFromText="180" w:rightFromText="180" w:horzAnchor="margin" w:tblpX="-577" w:tblpY="1280"/>
        <w:tblW w:w="150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4961"/>
        <w:gridCol w:w="2552"/>
        <w:gridCol w:w="5255"/>
      </w:tblGrid>
      <w:tr w:rsidR="00B43325" w:rsidRPr="00B43325" w:rsidTr="00795F54">
        <w:trPr>
          <w:trHeight w:val="25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REMAINS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“On another occasion, we get sent out”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 see every round as it rips through his life”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“his bloody life in my bloody hands”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WAR PHOTOGRAPHER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“In his dark room he is finally alone”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</w:t>
            </w:r>
            <w:proofErr w:type="gram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of</w:t>
            </w:r>
            <w:proofErr w:type="gram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running children in a nightmare heat.”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“he earns his living and they do not care”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25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EXPOSURE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</w:t>
            </w:r>
            <w:proofErr w:type="gram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the</w:t>
            </w:r>
            <w:proofErr w:type="gram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merciless iced east winds that knife us...”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“Slowly, our ghosts drag home”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“But nothing happens”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BAYONET CHARGE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“Suddenly he awoke and was running”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“King, honour, human dignity </w:t>
            </w:r>
            <w:proofErr w:type="spell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etc</w:t>
            </w:r>
            <w:proofErr w:type="spell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, dropped like luxuries” 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“His terror’s touchy dynamite”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24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STORM ON THE ISLAND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“We are prepared: we build our houses squat”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“Spits like a tame cat turned savage”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“Strange, it is a huge nothing that we fear.”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THE PRELUDE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“One summer evening (led by her) I found”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“A huge peak, black and huge”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“By day, and were a trouble to my dreams”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49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TISSUE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“Paper that lets the light shine through”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“pages smoothed and stroked and turned”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“turned into your skin”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8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CHECKING OUT ME HISTORY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“Dem tell me”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“Bandage up </w:t>
            </w:r>
            <w:proofErr w:type="spell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me</w:t>
            </w:r>
            <w:proofErr w:type="spell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eye”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 carving out me identity”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49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POPPIES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“Three days before Armistice Sunday”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“released a song bird from its cage”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“your playground voice catching on the wind”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KAMIKAZE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“Her father embarked at sunrise”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“strung out like bunting”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</w:t>
            </w:r>
            <w:proofErr w:type="gram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which</w:t>
            </w:r>
            <w:proofErr w:type="gram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had been the better way to die.”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37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MY LAST DUCHESS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“That’s my last Duchess painted on the wall”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 gave commands; Then all smiles stopped together”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“Notice Neptune taming a seahorse!”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OZYMANDIAS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 met a traveller from an antique land”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“sneer of cold command”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“The lone and level sands stretch far away."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</w:tr>
      <w:tr w:rsidR="00B43325" w:rsidRPr="00B43325" w:rsidTr="00795F54">
        <w:trPr>
          <w:trHeight w:val="37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LONDON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“I wander through each chartered street”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“The mind-forged manacles I hear”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“And blights with plagues the Marriage hearse.”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B43325" w:rsidRPr="00B43325" w:rsidRDefault="00B43325" w:rsidP="00795F5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THE EMIGREE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“There once was a country… I left it as a child”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</w:t>
            </w:r>
            <w:proofErr w:type="gramStart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but</w:t>
            </w:r>
            <w:proofErr w:type="gramEnd"/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 xml:space="preserve"> I can’t get it off my tongue. It tastes of sunlight”</w:t>
            </w:r>
          </w:p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“and my shadow falls as evidence of sunlight”</w:t>
            </w:r>
          </w:p>
        </w:tc>
      </w:tr>
      <w:tr w:rsidR="00B43325" w:rsidRPr="00B43325" w:rsidTr="00795F54">
        <w:trPr>
          <w:trHeight w:val="373"/>
        </w:trPr>
        <w:tc>
          <w:tcPr>
            <w:tcW w:w="7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B43325" w:rsidRPr="00B43325" w:rsidRDefault="00B43325" w:rsidP="00795F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8"/>
                <w:lang w:eastAsia="en-GB"/>
              </w:rPr>
            </w:pPr>
            <w:r w:rsidRPr="00B43325">
              <w:rPr>
                <w:rFonts w:ascii="Calibri" w:eastAsia="Calibri" w:hAnsi="Calibri" w:cs="Calibri"/>
                <w:b/>
                <w:color w:val="000000" w:themeColor="dark1"/>
                <w:sz w:val="32"/>
                <w:szCs w:val="28"/>
                <w:lang w:eastAsia="en-GB"/>
              </w:rPr>
              <w:t>CHARGE OF THE LIGHT BRIGADE</w:t>
            </w: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“Half a league, half a league,”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“Jaws of death”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  <w:r w:rsidRPr="00795F54"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  <w:t>“Noble six hundred”</w:t>
            </w: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</w:p>
          <w:p w:rsidR="00B43325" w:rsidRPr="00795F54" w:rsidRDefault="00B43325" w:rsidP="00795F54">
            <w:pPr>
              <w:spacing w:after="0" w:line="240" w:lineRule="auto"/>
              <w:rPr>
                <w:rFonts w:ascii="Calibri" w:eastAsia="Calibri" w:hAnsi="Calibri" w:cs="Calibri"/>
                <w:color w:val="000000" w:themeColor="dark1"/>
                <w:sz w:val="32"/>
                <w:szCs w:val="28"/>
                <w:lang w:eastAsia="en-GB"/>
              </w:rPr>
            </w:pPr>
          </w:p>
        </w:tc>
      </w:tr>
    </w:tbl>
    <w:p w:rsidR="00B43325" w:rsidRPr="00B43325" w:rsidRDefault="00B43325" w:rsidP="004A1811">
      <w:pPr>
        <w:rPr>
          <w:b/>
          <w:sz w:val="28"/>
          <w:u w:val="single"/>
        </w:rPr>
      </w:pPr>
    </w:p>
    <w:sectPr w:rsidR="00B43325" w:rsidRPr="00B43325" w:rsidSect="00D60908">
      <w:pgSz w:w="16838" w:h="23811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D1D"/>
    <w:multiLevelType w:val="multilevel"/>
    <w:tmpl w:val="89F02D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1A60"/>
    <w:multiLevelType w:val="hybridMultilevel"/>
    <w:tmpl w:val="3BB0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8F0"/>
    <w:multiLevelType w:val="multilevel"/>
    <w:tmpl w:val="3BC68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04F6"/>
    <w:multiLevelType w:val="hybridMultilevel"/>
    <w:tmpl w:val="F6720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6640"/>
    <w:multiLevelType w:val="hybridMultilevel"/>
    <w:tmpl w:val="DACC4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74DB"/>
    <w:multiLevelType w:val="hybridMultilevel"/>
    <w:tmpl w:val="77020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2104"/>
    <w:multiLevelType w:val="hybridMultilevel"/>
    <w:tmpl w:val="BF28F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586"/>
    <w:multiLevelType w:val="multilevel"/>
    <w:tmpl w:val="BC06C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E4377"/>
    <w:multiLevelType w:val="multilevel"/>
    <w:tmpl w:val="F8A22B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80730"/>
    <w:multiLevelType w:val="multilevel"/>
    <w:tmpl w:val="FD7AB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D66B0"/>
    <w:multiLevelType w:val="hybridMultilevel"/>
    <w:tmpl w:val="8110B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938"/>
    <w:multiLevelType w:val="multilevel"/>
    <w:tmpl w:val="DE6435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94A27"/>
    <w:multiLevelType w:val="multilevel"/>
    <w:tmpl w:val="1436B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426C1"/>
    <w:multiLevelType w:val="hybridMultilevel"/>
    <w:tmpl w:val="F00EE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547C0"/>
    <w:multiLevelType w:val="multilevel"/>
    <w:tmpl w:val="9F52787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43D56"/>
    <w:multiLevelType w:val="hybridMultilevel"/>
    <w:tmpl w:val="78E0A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5271"/>
    <w:multiLevelType w:val="multilevel"/>
    <w:tmpl w:val="0C3CD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96425"/>
    <w:multiLevelType w:val="multilevel"/>
    <w:tmpl w:val="5EAC77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3919"/>
    <w:multiLevelType w:val="multilevel"/>
    <w:tmpl w:val="78641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B78A3"/>
    <w:multiLevelType w:val="hybridMultilevel"/>
    <w:tmpl w:val="B05C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6744"/>
    <w:multiLevelType w:val="multilevel"/>
    <w:tmpl w:val="DF5ECF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D100E"/>
    <w:multiLevelType w:val="multilevel"/>
    <w:tmpl w:val="50B21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05FAC"/>
    <w:multiLevelType w:val="multilevel"/>
    <w:tmpl w:val="0C80C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D45BF4"/>
    <w:multiLevelType w:val="multilevel"/>
    <w:tmpl w:val="D5F0D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B60DD"/>
    <w:multiLevelType w:val="hybridMultilevel"/>
    <w:tmpl w:val="7D30F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33EA5"/>
    <w:multiLevelType w:val="hybridMultilevel"/>
    <w:tmpl w:val="DD942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2377D"/>
    <w:multiLevelType w:val="hybridMultilevel"/>
    <w:tmpl w:val="F88CA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55799"/>
    <w:multiLevelType w:val="multilevel"/>
    <w:tmpl w:val="C4FC76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503A3"/>
    <w:multiLevelType w:val="multilevel"/>
    <w:tmpl w:val="59BA9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A4ECD"/>
    <w:multiLevelType w:val="multilevel"/>
    <w:tmpl w:val="95F6A5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921F56"/>
    <w:multiLevelType w:val="multilevel"/>
    <w:tmpl w:val="A18E5E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21152"/>
    <w:multiLevelType w:val="multilevel"/>
    <w:tmpl w:val="784EE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323B8"/>
    <w:multiLevelType w:val="multilevel"/>
    <w:tmpl w:val="E990F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CF74E2"/>
    <w:multiLevelType w:val="multilevel"/>
    <w:tmpl w:val="C510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553AD5"/>
    <w:multiLevelType w:val="multilevel"/>
    <w:tmpl w:val="7B2CD2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7E7455"/>
    <w:multiLevelType w:val="multilevel"/>
    <w:tmpl w:val="7B945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4B6941"/>
    <w:multiLevelType w:val="multilevel"/>
    <w:tmpl w:val="5722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82EE9"/>
    <w:multiLevelType w:val="multilevel"/>
    <w:tmpl w:val="B108FD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F10AD"/>
    <w:multiLevelType w:val="multilevel"/>
    <w:tmpl w:val="E7F43D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443200"/>
    <w:multiLevelType w:val="multilevel"/>
    <w:tmpl w:val="A9CEC4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7F78D1"/>
    <w:multiLevelType w:val="multilevel"/>
    <w:tmpl w:val="63C616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127C4"/>
    <w:multiLevelType w:val="hybridMultilevel"/>
    <w:tmpl w:val="7D30F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70A47"/>
    <w:multiLevelType w:val="multilevel"/>
    <w:tmpl w:val="FE7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353EA6"/>
    <w:multiLevelType w:val="multilevel"/>
    <w:tmpl w:val="537874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716092"/>
    <w:multiLevelType w:val="multilevel"/>
    <w:tmpl w:val="124A0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  <w:lvlOverride w:ilvl="0">
      <w:lvl w:ilvl="0">
        <w:numFmt w:val="decimal"/>
        <w:lvlText w:val="%1."/>
        <w:lvlJc w:val="left"/>
      </w:lvl>
    </w:lvlOverride>
  </w:num>
  <w:num w:numId="3">
    <w:abstractNumId w:val="44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35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10"/>
  </w:num>
  <w:num w:numId="12">
    <w:abstractNumId w:val="13"/>
  </w:num>
  <w:num w:numId="13">
    <w:abstractNumId w:val="26"/>
  </w:num>
  <w:num w:numId="14">
    <w:abstractNumId w:val="25"/>
  </w:num>
  <w:num w:numId="15">
    <w:abstractNumId w:val="15"/>
  </w:num>
  <w:num w:numId="16">
    <w:abstractNumId w:val="4"/>
  </w:num>
  <w:num w:numId="17">
    <w:abstractNumId w:val="5"/>
  </w:num>
  <w:num w:numId="18">
    <w:abstractNumId w:val="3"/>
  </w:num>
  <w:num w:numId="19">
    <w:abstractNumId w:val="19"/>
  </w:num>
  <w:num w:numId="20">
    <w:abstractNumId w:val="33"/>
  </w:num>
  <w:num w:numId="21">
    <w:abstractNumId w:val="9"/>
  </w:num>
  <w:num w:numId="22">
    <w:abstractNumId w:val="32"/>
  </w:num>
  <w:num w:numId="23">
    <w:abstractNumId w:val="21"/>
  </w:num>
  <w:num w:numId="24">
    <w:abstractNumId w:val="18"/>
  </w:num>
  <w:num w:numId="25">
    <w:abstractNumId w:val="16"/>
  </w:num>
  <w:num w:numId="26">
    <w:abstractNumId w:val="43"/>
  </w:num>
  <w:num w:numId="27">
    <w:abstractNumId w:val="28"/>
  </w:num>
  <w:num w:numId="28">
    <w:abstractNumId w:val="39"/>
  </w:num>
  <w:num w:numId="29">
    <w:abstractNumId w:val="0"/>
  </w:num>
  <w:num w:numId="30">
    <w:abstractNumId w:val="30"/>
  </w:num>
  <w:num w:numId="31">
    <w:abstractNumId w:val="40"/>
  </w:num>
  <w:num w:numId="32">
    <w:abstractNumId w:val="29"/>
  </w:num>
  <w:num w:numId="33">
    <w:abstractNumId w:val="8"/>
  </w:num>
  <w:num w:numId="34">
    <w:abstractNumId w:val="38"/>
  </w:num>
  <w:num w:numId="35">
    <w:abstractNumId w:val="20"/>
  </w:num>
  <w:num w:numId="36">
    <w:abstractNumId w:val="34"/>
  </w:num>
  <w:num w:numId="37">
    <w:abstractNumId w:val="14"/>
  </w:num>
  <w:num w:numId="38">
    <w:abstractNumId w:val="27"/>
  </w:num>
  <w:num w:numId="39">
    <w:abstractNumId w:val="37"/>
  </w:num>
  <w:num w:numId="40">
    <w:abstractNumId w:val="41"/>
  </w:num>
  <w:num w:numId="41">
    <w:abstractNumId w:val="24"/>
  </w:num>
  <w:num w:numId="42">
    <w:abstractNumId w:val="36"/>
  </w:num>
  <w:num w:numId="43">
    <w:abstractNumId w:val="12"/>
  </w:num>
  <w:num w:numId="44">
    <w:abstractNumId w:val="3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A"/>
    <w:rsid w:val="00123DE2"/>
    <w:rsid w:val="002656EF"/>
    <w:rsid w:val="0044717E"/>
    <w:rsid w:val="004A1811"/>
    <w:rsid w:val="004B1E8A"/>
    <w:rsid w:val="00795F54"/>
    <w:rsid w:val="00840325"/>
    <w:rsid w:val="009612F0"/>
    <w:rsid w:val="00B43325"/>
    <w:rsid w:val="00CB5C1C"/>
    <w:rsid w:val="00CE3FF9"/>
    <w:rsid w:val="00D60908"/>
    <w:rsid w:val="00D8361B"/>
    <w:rsid w:val="00D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AE42"/>
  <w15:chartTrackingRefBased/>
  <w15:docId w15:val="{5835664F-159C-4EDA-89AE-E662313F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5C1C"/>
    <w:pPr>
      <w:ind w:left="720"/>
      <w:contextualSpacing/>
    </w:pPr>
  </w:style>
  <w:style w:type="paragraph" w:customStyle="1" w:styleId="paragraph">
    <w:name w:val="paragraph"/>
    <w:basedOn w:val="Normal"/>
    <w:rsid w:val="00D6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0908"/>
  </w:style>
  <w:style w:type="character" w:customStyle="1" w:styleId="eop">
    <w:name w:val="eop"/>
    <w:basedOn w:val="DefaultParagraphFont"/>
    <w:rsid w:val="00D60908"/>
  </w:style>
  <w:style w:type="table" w:styleId="TableGrid">
    <w:name w:val="Table Grid"/>
    <w:basedOn w:val="TableNormal"/>
    <w:uiPriority w:val="39"/>
    <w:rsid w:val="004A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65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4A55472C344C950E4EEA7993E1ED" ma:contentTypeVersion="18" ma:contentTypeDescription="Create a new document." ma:contentTypeScope="" ma:versionID="301e0a3a8a08ea17c23dc687eae0b547">
  <xsd:schema xmlns:xsd="http://www.w3.org/2001/XMLSchema" xmlns:xs="http://www.w3.org/2001/XMLSchema" xmlns:p="http://schemas.microsoft.com/office/2006/metadata/properties" xmlns:ns2="53038477-11b9-4b50-bb37-4d087f9619fe" xmlns:ns3="67e4d28b-84d4-496d-83de-d60e9caa6883" targetNamespace="http://schemas.microsoft.com/office/2006/metadata/properties" ma:root="true" ma:fieldsID="510a591e0020273629c6b6c3f35be5aa" ns2:_="" ns3:_="">
    <xsd:import namespace="53038477-11b9-4b50-bb37-4d087f9619fe"/>
    <xsd:import namespace="67e4d28b-84d4-496d-83de-d60e9caa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8477-11b9-4b50-bb37-4d087f96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d28b-84d4-496d-83de-d60e9caa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6b78e-3b6f-4a42-a0a2-6cd29fbe4635}" ma:internalName="TaxCatchAll" ma:showField="CatchAllData" ma:web="67e4d28b-84d4-496d-83de-d60e9caa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4d28b-84d4-496d-83de-d60e9caa6883" xsi:nil="true"/>
    <lcf76f155ced4ddcb4097134ff3c332f xmlns="53038477-11b9-4b50-bb37-4d087f961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A86B6-8377-4862-8005-2142DCCEF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FFAA0-9B61-40B4-9079-AD6CB3F79D06}"/>
</file>

<file path=customXml/itemProps3.xml><?xml version="1.0" encoding="utf-8"?>
<ds:datastoreItem xmlns:ds="http://schemas.openxmlformats.org/officeDocument/2006/customXml" ds:itemID="{B279DE3B-B364-4451-BA56-5579D06FE596}">
  <ds:schemaRefs>
    <ds:schemaRef ds:uri="http://schemas.microsoft.com/office/2006/metadata/properties"/>
    <ds:schemaRef ds:uri="http://schemas.microsoft.com/office/infopath/2007/PartnerControls"/>
    <ds:schemaRef ds:uri="67e4d28b-84d4-496d-83de-d60e9caa6883"/>
    <ds:schemaRef ds:uri="53038477-11b9-4b50-bb37-4d087f961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Scotford</dc:creator>
  <cp:keywords/>
  <dc:description/>
  <cp:lastModifiedBy>Elizabeth Scotford</cp:lastModifiedBy>
  <cp:revision>3</cp:revision>
  <dcterms:created xsi:type="dcterms:W3CDTF">2023-11-05T20:12:00Z</dcterms:created>
  <dcterms:modified xsi:type="dcterms:W3CDTF">2023-11-12T14:18:00Z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0x010100192A4A55472C344C950E4EEA7993E1ED</vt:lpwstr>
  </property>
</Properties>
</file>